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FB" w:rsidRPr="002D16FB" w:rsidRDefault="002D16FB" w:rsidP="002D16FB">
      <w:pPr>
        <w:jc w:val="center"/>
        <w:rPr>
          <w:rFonts w:ascii="Garamond" w:hAnsi="Garamond"/>
        </w:rPr>
      </w:pPr>
      <w:bookmarkStart w:id="0" w:name="_GoBack"/>
      <w:bookmarkEnd w:id="0"/>
    </w:p>
    <w:p w:rsidR="002D16FB" w:rsidRPr="002D16FB" w:rsidRDefault="002D16FB" w:rsidP="002D16FB">
      <w:pPr>
        <w:jc w:val="center"/>
        <w:rPr>
          <w:rFonts w:ascii="Garamond" w:hAnsi="Garamond" w:cs="Times"/>
          <w:b/>
          <w:i/>
          <w:iCs/>
        </w:rPr>
      </w:pPr>
      <w:proofErr w:type="spellStart"/>
      <w:proofErr w:type="gramStart"/>
      <w:r w:rsidRPr="002D16FB">
        <w:rPr>
          <w:rFonts w:ascii="Garamond" w:hAnsi="Garamond" w:cs="Times"/>
          <w:b/>
          <w:i/>
          <w:iCs/>
        </w:rPr>
        <w:t>the</w:t>
      </w:r>
      <w:r w:rsidRPr="002D16FB">
        <w:rPr>
          <w:rFonts w:ascii="Garamond" w:hAnsi="Garamond" w:cs="Times"/>
          <w:b/>
        </w:rPr>
        <w:t>HoustonMuseum</w:t>
      </w:r>
      <w:r w:rsidRPr="002D16FB">
        <w:rPr>
          <w:rFonts w:ascii="Garamond" w:hAnsi="Garamond" w:cs="Times"/>
          <w:b/>
          <w:i/>
          <w:iCs/>
        </w:rPr>
        <w:t>ofnaturalscience</w:t>
      </w:r>
      <w:proofErr w:type="spellEnd"/>
      <w:proofErr w:type="gramEnd"/>
    </w:p>
    <w:p w:rsidR="002D16FB" w:rsidRPr="002D16FB" w:rsidRDefault="002D16FB" w:rsidP="002D16FB">
      <w:pPr>
        <w:jc w:val="center"/>
        <w:rPr>
          <w:rFonts w:ascii="Garamond" w:hAnsi="Garamond"/>
          <w:b/>
        </w:rPr>
      </w:pPr>
    </w:p>
    <w:p w:rsidR="002D16FB" w:rsidRPr="002D16FB" w:rsidRDefault="002D16FB" w:rsidP="002D16FB">
      <w:pPr>
        <w:jc w:val="center"/>
        <w:rPr>
          <w:rFonts w:ascii="Garamond" w:hAnsi="Garamond"/>
          <w:b/>
        </w:rPr>
      </w:pPr>
      <w:r w:rsidRPr="002D16FB">
        <w:rPr>
          <w:rFonts w:ascii="Garamond" w:hAnsi="Garamond"/>
          <w:b/>
        </w:rPr>
        <w:t xml:space="preserve"> The </w:t>
      </w:r>
      <w:proofErr w:type="spellStart"/>
      <w:r w:rsidRPr="002D16FB">
        <w:rPr>
          <w:rFonts w:ascii="Garamond" w:hAnsi="Garamond"/>
          <w:b/>
        </w:rPr>
        <w:t>Morian</w:t>
      </w:r>
      <w:proofErr w:type="spellEnd"/>
      <w:r w:rsidRPr="002D16FB">
        <w:rPr>
          <w:rFonts w:ascii="Garamond" w:hAnsi="Garamond"/>
          <w:b/>
        </w:rPr>
        <w:t xml:space="preserve"> Hall of Paleontology </w:t>
      </w:r>
    </w:p>
    <w:p w:rsidR="002D16FB" w:rsidRPr="002D16FB" w:rsidRDefault="002D16FB" w:rsidP="002D16FB">
      <w:pPr>
        <w:jc w:val="center"/>
        <w:rPr>
          <w:rFonts w:ascii="Garamond" w:hAnsi="Garamond"/>
          <w:b/>
        </w:rPr>
      </w:pPr>
      <w:r w:rsidRPr="002D16FB">
        <w:rPr>
          <w:rFonts w:ascii="Garamond" w:hAnsi="Garamond"/>
          <w:b/>
        </w:rPr>
        <w:t>(</w:t>
      </w:r>
      <w:proofErr w:type="gramStart"/>
      <w:r w:rsidRPr="002D16FB">
        <w:rPr>
          <w:rFonts w:ascii="Garamond" w:hAnsi="Garamond"/>
          <w:b/>
        </w:rPr>
        <w:t>first</w:t>
      </w:r>
      <w:proofErr w:type="gramEnd"/>
      <w:r w:rsidRPr="002D16FB">
        <w:rPr>
          <w:rFonts w:ascii="Garamond" w:hAnsi="Garamond"/>
          <w:b/>
        </w:rPr>
        <w:t xml:space="preserve"> floor)</w:t>
      </w:r>
    </w:p>
    <w:p w:rsidR="002D16FB" w:rsidRPr="002D16FB" w:rsidRDefault="002D16FB" w:rsidP="002D16FB">
      <w:pPr>
        <w:rPr>
          <w:rFonts w:ascii="Garamond" w:hAnsi="Garamond"/>
          <w:b/>
        </w:rPr>
      </w:pPr>
      <w:r w:rsidRPr="002D16FB">
        <w:rPr>
          <w:rFonts w:ascii="Garamond" w:hAnsi="Garamond"/>
          <w:b/>
        </w:rPr>
        <w:t>Precambrian</w:t>
      </w:r>
    </w:p>
    <w:p w:rsidR="002D16FB" w:rsidRPr="002D16FB" w:rsidRDefault="002D16FB" w:rsidP="002D16FB">
      <w:pPr>
        <w:rPr>
          <w:rFonts w:ascii="Garamond" w:hAnsi="Garamond"/>
        </w:rPr>
      </w:pPr>
      <w:r w:rsidRPr="002D16FB">
        <w:rPr>
          <w:rFonts w:ascii="Garamond" w:hAnsi="Garamond"/>
        </w:rPr>
        <w:t xml:space="preserve">Look at the four </w:t>
      </w:r>
      <w:proofErr w:type="spellStart"/>
      <w:r w:rsidRPr="002D16FB">
        <w:rPr>
          <w:rFonts w:ascii="Garamond" w:hAnsi="Garamond"/>
        </w:rPr>
        <w:t>stromatolites</w:t>
      </w:r>
      <w:proofErr w:type="spellEnd"/>
      <w:r w:rsidRPr="002D16FB">
        <w:rPr>
          <w:rFonts w:ascii="Garamond" w:hAnsi="Garamond"/>
        </w:rPr>
        <w:t xml:space="preserve"> on display. Notice the absence of red or rust. Now look at the banded iron and notice the large amount of red or rust. Keep in mind that most rocks contain iron, but the iron in the first four specimens didn’t “rust” like the iron in the fifth specimen. What can we now assume was in the atmosphere that allowed the iron to rust and was necessary for more complex life forms to live on Earth?</w:t>
      </w:r>
    </w:p>
    <w:p w:rsidR="002D16FB" w:rsidRPr="002D16FB" w:rsidRDefault="002D16FB" w:rsidP="002D16FB">
      <w:pPr>
        <w:rPr>
          <w:rFonts w:ascii="Garamond" w:hAnsi="Garamond"/>
          <w:b/>
        </w:rPr>
      </w:pPr>
    </w:p>
    <w:p w:rsidR="002D16FB" w:rsidRPr="002D16FB" w:rsidRDefault="002D16FB" w:rsidP="002D16FB">
      <w:pPr>
        <w:rPr>
          <w:rFonts w:ascii="Garamond" w:hAnsi="Garamond"/>
          <w:b/>
        </w:rPr>
      </w:pPr>
      <w:r w:rsidRPr="002D16FB">
        <w:rPr>
          <w:rFonts w:ascii="Garamond" w:hAnsi="Garamond"/>
          <w:b/>
        </w:rPr>
        <w:t>Aquarium</w:t>
      </w:r>
    </w:p>
    <w:p w:rsidR="002D16FB" w:rsidRPr="002D16FB" w:rsidRDefault="002D16FB" w:rsidP="002D16FB">
      <w:pPr>
        <w:rPr>
          <w:rFonts w:ascii="Garamond" w:hAnsi="Garamond"/>
        </w:rPr>
      </w:pPr>
      <w:r w:rsidRPr="002D16FB">
        <w:rPr>
          <w:rFonts w:ascii="Garamond" w:hAnsi="Garamond"/>
        </w:rPr>
        <w:t xml:space="preserve">Watch the scenes that flow by on the aquarium screens. List four of the different adaptations you see on any of the sea creatures that float by. How do these adaptations help them to survive? </w:t>
      </w:r>
    </w:p>
    <w:p w:rsidR="002D16FB" w:rsidRPr="002D16FB" w:rsidRDefault="002D16FB" w:rsidP="002D16FB">
      <w:pPr>
        <w:rPr>
          <w:rFonts w:ascii="Garamond" w:hAnsi="Garamond"/>
        </w:rPr>
      </w:pPr>
    </w:p>
    <w:p w:rsidR="002D16FB" w:rsidRPr="002D16FB" w:rsidRDefault="002D16FB" w:rsidP="002D16FB">
      <w:pPr>
        <w:rPr>
          <w:rFonts w:ascii="Garamond" w:hAnsi="Garamond"/>
        </w:rPr>
      </w:pPr>
      <w:r w:rsidRPr="002D16FB">
        <w:rPr>
          <w:rFonts w:ascii="Garamond" w:hAnsi="Garamond"/>
        </w:rPr>
        <w:t>1.</w:t>
      </w:r>
    </w:p>
    <w:p w:rsidR="002D16FB" w:rsidRPr="002D16FB" w:rsidRDefault="002D16FB" w:rsidP="002D16FB">
      <w:pPr>
        <w:rPr>
          <w:rFonts w:ascii="Garamond" w:hAnsi="Garamond"/>
        </w:rPr>
      </w:pPr>
      <w:r w:rsidRPr="002D16FB">
        <w:rPr>
          <w:rFonts w:ascii="Garamond" w:hAnsi="Garamond"/>
        </w:rPr>
        <w:t>2.</w:t>
      </w:r>
    </w:p>
    <w:p w:rsidR="002D16FB" w:rsidRPr="002D16FB" w:rsidRDefault="002D16FB" w:rsidP="002D16FB">
      <w:pPr>
        <w:rPr>
          <w:rFonts w:ascii="Garamond" w:hAnsi="Garamond"/>
        </w:rPr>
      </w:pPr>
      <w:r w:rsidRPr="002D16FB">
        <w:rPr>
          <w:rFonts w:ascii="Garamond" w:hAnsi="Garamond"/>
        </w:rPr>
        <w:t>3.</w:t>
      </w:r>
    </w:p>
    <w:p w:rsidR="002D16FB" w:rsidRPr="002D16FB" w:rsidRDefault="002D16FB" w:rsidP="002D16FB">
      <w:pPr>
        <w:rPr>
          <w:rFonts w:ascii="Garamond" w:hAnsi="Garamond"/>
        </w:rPr>
      </w:pPr>
      <w:r w:rsidRPr="002D16FB">
        <w:rPr>
          <w:rFonts w:ascii="Garamond" w:hAnsi="Garamond"/>
        </w:rPr>
        <w:t>4.</w:t>
      </w:r>
    </w:p>
    <w:p w:rsidR="002D16FB" w:rsidRPr="002D16FB" w:rsidRDefault="002D16FB" w:rsidP="002D16FB">
      <w:pPr>
        <w:rPr>
          <w:rFonts w:ascii="Garamond" w:hAnsi="Garamond"/>
        </w:rPr>
      </w:pPr>
    </w:p>
    <w:p w:rsidR="002D16FB" w:rsidRPr="002D16FB" w:rsidRDefault="002D16FB" w:rsidP="002D16FB">
      <w:pPr>
        <w:rPr>
          <w:rFonts w:ascii="Garamond" w:hAnsi="Garamond"/>
          <w:b/>
        </w:rPr>
      </w:pPr>
      <w:r w:rsidRPr="002D16FB">
        <w:rPr>
          <w:rFonts w:ascii="Garamond" w:hAnsi="Garamond"/>
          <w:b/>
        </w:rPr>
        <w:t>Trilobite</w:t>
      </w:r>
    </w:p>
    <w:p w:rsidR="002D16FB" w:rsidRPr="002D16FB" w:rsidRDefault="002D16FB" w:rsidP="002D16FB">
      <w:pPr>
        <w:rPr>
          <w:rFonts w:ascii="Garamond" w:hAnsi="Garamond"/>
        </w:rPr>
      </w:pPr>
      <w:r w:rsidRPr="002D16FB">
        <w:rPr>
          <w:rFonts w:ascii="Garamond" w:hAnsi="Garamond"/>
        </w:rPr>
        <w:t xml:space="preserve">Look at the second window of trilobites on the Cambrian wall. Notice that this shows a parent and offspring. Compare and contrast the offspring with the parent. </w:t>
      </w:r>
    </w:p>
    <w:p w:rsidR="002D16FB" w:rsidRPr="002D16FB" w:rsidRDefault="002D16FB" w:rsidP="002D16FB">
      <w:pPr>
        <w:rPr>
          <w:rFonts w:ascii="Garamond" w:hAnsi="Garamond"/>
        </w:rPr>
      </w:pPr>
    </w:p>
    <w:tbl>
      <w:tblPr>
        <w:tblStyle w:val="TableGrid"/>
        <w:tblW w:w="0" w:type="auto"/>
        <w:tblLook w:val="01E0" w:firstRow="1" w:lastRow="1" w:firstColumn="1" w:lastColumn="1" w:noHBand="0" w:noVBand="0"/>
      </w:tblPr>
      <w:tblGrid>
        <w:gridCol w:w="3192"/>
        <w:gridCol w:w="3192"/>
        <w:gridCol w:w="3192"/>
      </w:tblGrid>
      <w:tr w:rsidR="002D16FB" w:rsidRPr="002D16FB" w:rsidTr="00AF638F">
        <w:tc>
          <w:tcPr>
            <w:tcW w:w="3192" w:type="dxa"/>
          </w:tcPr>
          <w:p w:rsidR="002D16FB" w:rsidRPr="002D16FB" w:rsidRDefault="002D16FB" w:rsidP="00AF638F">
            <w:pPr>
              <w:rPr>
                <w:rFonts w:ascii="Garamond" w:hAnsi="Garamond"/>
              </w:rPr>
            </w:pPr>
          </w:p>
        </w:tc>
        <w:tc>
          <w:tcPr>
            <w:tcW w:w="3192" w:type="dxa"/>
          </w:tcPr>
          <w:p w:rsidR="002D16FB" w:rsidRPr="002D16FB" w:rsidRDefault="002D16FB" w:rsidP="00AF638F">
            <w:pPr>
              <w:jc w:val="center"/>
              <w:rPr>
                <w:rFonts w:ascii="Garamond" w:hAnsi="Garamond"/>
              </w:rPr>
            </w:pPr>
            <w:r w:rsidRPr="002D16FB">
              <w:rPr>
                <w:rFonts w:ascii="Garamond" w:hAnsi="Garamond"/>
              </w:rPr>
              <w:t>Parent</w:t>
            </w:r>
          </w:p>
        </w:tc>
        <w:tc>
          <w:tcPr>
            <w:tcW w:w="3192" w:type="dxa"/>
          </w:tcPr>
          <w:p w:rsidR="002D16FB" w:rsidRPr="002D16FB" w:rsidRDefault="002D16FB" w:rsidP="00AF638F">
            <w:pPr>
              <w:jc w:val="center"/>
              <w:rPr>
                <w:rFonts w:ascii="Garamond" w:hAnsi="Garamond"/>
              </w:rPr>
            </w:pPr>
            <w:r w:rsidRPr="002D16FB">
              <w:rPr>
                <w:rFonts w:ascii="Garamond" w:hAnsi="Garamond"/>
              </w:rPr>
              <w:t>Offspring</w:t>
            </w:r>
          </w:p>
        </w:tc>
      </w:tr>
      <w:tr w:rsidR="002D16FB" w:rsidRPr="002D16FB" w:rsidTr="00AF638F">
        <w:tc>
          <w:tcPr>
            <w:tcW w:w="3192" w:type="dxa"/>
          </w:tcPr>
          <w:p w:rsidR="002D16FB" w:rsidRPr="002D16FB" w:rsidRDefault="002D16FB" w:rsidP="00AF638F">
            <w:pPr>
              <w:jc w:val="center"/>
              <w:rPr>
                <w:rFonts w:ascii="Garamond" w:hAnsi="Garamond"/>
              </w:rPr>
            </w:pPr>
          </w:p>
          <w:p w:rsidR="002D16FB" w:rsidRPr="002D16FB" w:rsidRDefault="002D16FB" w:rsidP="00AF638F">
            <w:pPr>
              <w:jc w:val="center"/>
              <w:rPr>
                <w:rFonts w:ascii="Garamond" w:hAnsi="Garamond"/>
              </w:rPr>
            </w:pPr>
            <w:r w:rsidRPr="002D16FB">
              <w:rPr>
                <w:rFonts w:ascii="Garamond" w:hAnsi="Garamond"/>
              </w:rPr>
              <w:t>Compare</w:t>
            </w:r>
          </w:p>
        </w:tc>
        <w:tc>
          <w:tcPr>
            <w:tcW w:w="3192"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tc>
        <w:tc>
          <w:tcPr>
            <w:tcW w:w="3192" w:type="dxa"/>
          </w:tcPr>
          <w:p w:rsidR="002D16FB" w:rsidRPr="002D16FB" w:rsidRDefault="002D16FB" w:rsidP="00AF638F">
            <w:pPr>
              <w:rPr>
                <w:rFonts w:ascii="Garamond" w:hAnsi="Garamond"/>
              </w:rPr>
            </w:pPr>
          </w:p>
        </w:tc>
      </w:tr>
      <w:tr w:rsidR="002D16FB" w:rsidRPr="002D16FB" w:rsidTr="00AF638F">
        <w:tc>
          <w:tcPr>
            <w:tcW w:w="3192" w:type="dxa"/>
          </w:tcPr>
          <w:p w:rsidR="002D16FB" w:rsidRPr="002D16FB" w:rsidRDefault="002D16FB" w:rsidP="00AF638F">
            <w:pPr>
              <w:jc w:val="center"/>
              <w:rPr>
                <w:rFonts w:ascii="Garamond" w:hAnsi="Garamond"/>
              </w:rPr>
            </w:pPr>
          </w:p>
          <w:p w:rsidR="002D16FB" w:rsidRPr="002D16FB" w:rsidRDefault="002D16FB" w:rsidP="00AF638F">
            <w:pPr>
              <w:jc w:val="center"/>
              <w:rPr>
                <w:rFonts w:ascii="Garamond" w:hAnsi="Garamond"/>
              </w:rPr>
            </w:pPr>
            <w:r w:rsidRPr="002D16FB">
              <w:rPr>
                <w:rFonts w:ascii="Garamond" w:hAnsi="Garamond"/>
              </w:rPr>
              <w:t>Contrast</w:t>
            </w:r>
          </w:p>
        </w:tc>
        <w:tc>
          <w:tcPr>
            <w:tcW w:w="3192"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tc>
        <w:tc>
          <w:tcPr>
            <w:tcW w:w="3192" w:type="dxa"/>
          </w:tcPr>
          <w:p w:rsidR="002D16FB" w:rsidRPr="002D16FB" w:rsidRDefault="002D16FB" w:rsidP="00AF638F">
            <w:pPr>
              <w:rPr>
                <w:rFonts w:ascii="Garamond" w:hAnsi="Garamond"/>
              </w:rPr>
            </w:pPr>
          </w:p>
        </w:tc>
      </w:tr>
    </w:tbl>
    <w:p w:rsidR="002D16FB" w:rsidRPr="002D16FB" w:rsidRDefault="002D16FB" w:rsidP="002D16FB">
      <w:pPr>
        <w:rPr>
          <w:rFonts w:ascii="Garamond" w:hAnsi="Garamond"/>
        </w:rPr>
      </w:pPr>
    </w:p>
    <w:p w:rsidR="002D16FB" w:rsidRPr="002D16FB" w:rsidRDefault="002D16FB" w:rsidP="002D16FB">
      <w:pPr>
        <w:rPr>
          <w:rFonts w:ascii="Garamond" w:hAnsi="Garamond"/>
          <w:b/>
        </w:rPr>
      </w:pPr>
    </w:p>
    <w:p w:rsidR="002D16FB" w:rsidRPr="002D16FB" w:rsidRDefault="002D16FB" w:rsidP="002D16FB">
      <w:pPr>
        <w:rPr>
          <w:rFonts w:ascii="Garamond" w:hAnsi="Garamond"/>
          <w:b/>
        </w:rPr>
      </w:pPr>
      <w:r w:rsidRPr="002D16FB">
        <w:rPr>
          <w:rFonts w:ascii="Garamond" w:hAnsi="Garamond"/>
          <w:b/>
        </w:rPr>
        <w:t>Boomerang-headed Amphibian</w:t>
      </w:r>
    </w:p>
    <w:p w:rsidR="002D16FB" w:rsidRPr="002D16FB" w:rsidRDefault="002D16FB" w:rsidP="002D16FB">
      <w:pPr>
        <w:rPr>
          <w:rFonts w:ascii="Garamond" w:hAnsi="Garamond"/>
        </w:rPr>
      </w:pPr>
      <w:r w:rsidRPr="002D16FB">
        <w:rPr>
          <w:rFonts w:ascii="Garamond" w:hAnsi="Garamond"/>
        </w:rPr>
        <w:t>Look at the model of the Boomerang-headed amphibian. How do his feet help him in the water? If he is meant to stay close to the bottom, how does his head shape help him survive?</w:t>
      </w:r>
    </w:p>
    <w:p w:rsidR="002D16FB" w:rsidRPr="002D16FB" w:rsidRDefault="002D16FB" w:rsidP="002D16FB">
      <w:pPr>
        <w:rPr>
          <w:rFonts w:ascii="Garamond" w:hAnsi="Garamond"/>
        </w:rPr>
      </w:pPr>
    </w:p>
    <w:p w:rsidR="002D16FB" w:rsidRPr="002D16FB" w:rsidRDefault="002D16FB" w:rsidP="002D16FB">
      <w:pPr>
        <w:rPr>
          <w:rFonts w:ascii="Garamond" w:hAnsi="Garamond"/>
          <w:b/>
        </w:rPr>
      </w:pPr>
      <w:r w:rsidRPr="002D16FB">
        <w:rPr>
          <w:rFonts w:ascii="Garamond" w:hAnsi="Garamond"/>
          <w:b/>
        </w:rPr>
        <w:t>Jurassic Motherhood</w:t>
      </w:r>
    </w:p>
    <w:p w:rsidR="002D16FB" w:rsidRPr="002D16FB" w:rsidRDefault="002D16FB" w:rsidP="002D16FB">
      <w:pPr>
        <w:rPr>
          <w:rFonts w:ascii="Garamond" w:hAnsi="Garamond"/>
        </w:rPr>
      </w:pPr>
      <w:r w:rsidRPr="002D16FB">
        <w:rPr>
          <w:rFonts w:ascii="Garamond" w:hAnsi="Garamond"/>
        </w:rPr>
        <w:t xml:space="preserve">Examine the </w:t>
      </w:r>
      <w:r w:rsidRPr="002D16FB">
        <w:rPr>
          <w:rFonts w:ascii="Garamond" w:hAnsi="Garamond"/>
          <w:i/>
        </w:rPr>
        <w:t>ichthyosaurs</w:t>
      </w:r>
      <w:r w:rsidRPr="002D16FB">
        <w:rPr>
          <w:rFonts w:ascii="Garamond" w:hAnsi="Garamond"/>
        </w:rPr>
        <w:t xml:space="preserve"> on display paying special attention to her stomach. Can you find all eight of her pups? Note the large head size. Why do you think these babies would need a large head at the start of their lives? (*Hint: think food)</w:t>
      </w: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b/>
          <w:i/>
        </w:rPr>
      </w:pPr>
      <w:proofErr w:type="spellStart"/>
      <w:r w:rsidRPr="002D16FB">
        <w:rPr>
          <w:rFonts w:ascii="Garamond" w:hAnsi="Garamond"/>
          <w:b/>
          <w:i/>
        </w:rPr>
        <w:lastRenderedPageBreak/>
        <w:t>Gyrodus</w:t>
      </w:r>
      <w:proofErr w:type="spellEnd"/>
      <w:r w:rsidRPr="002D16FB">
        <w:rPr>
          <w:rFonts w:ascii="Garamond" w:hAnsi="Garamond"/>
          <w:b/>
          <w:i/>
        </w:rPr>
        <w:t xml:space="preserve"> </w:t>
      </w:r>
      <w:proofErr w:type="spellStart"/>
      <w:r w:rsidRPr="002D16FB">
        <w:rPr>
          <w:rFonts w:ascii="Garamond" w:hAnsi="Garamond"/>
          <w:b/>
          <w:i/>
        </w:rPr>
        <w:t>Circularis</w:t>
      </w:r>
      <w:proofErr w:type="spellEnd"/>
    </w:p>
    <w:p w:rsidR="002D16FB" w:rsidRPr="002D16FB" w:rsidRDefault="002D16FB" w:rsidP="002D16FB">
      <w:pPr>
        <w:rPr>
          <w:rFonts w:ascii="Garamond" w:hAnsi="Garamond"/>
        </w:rPr>
      </w:pPr>
      <w:r w:rsidRPr="002D16FB">
        <w:rPr>
          <w:rFonts w:ascii="Garamond" w:hAnsi="Garamond"/>
        </w:rPr>
        <w:t xml:space="preserve">Look at the round wide sharp-finned </w:t>
      </w:r>
      <w:proofErr w:type="spellStart"/>
      <w:r w:rsidRPr="002D16FB">
        <w:rPr>
          <w:rFonts w:ascii="Garamond" w:hAnsi="Garamond"/>
          <w:i/>
        </w:rPr>
        <w:t>gyrodus</w:t>
      </w:r>
      <w:proofErr w:type="spellEnd"/>
      <w:r w:rsidRPr="002D16FB">
        <w:rPr>
          <w:rFonts w:ascii="Garamond" w:hAnsi="Garamond"/>
          <w:i/>
        </w:rPr>
        <w:t xml:space="preserve"> </w:t>
      </w:r>
      <w:proofErr w:type="spellStart"/>
      <w:r w:rsidRPr="002D16FB">
        <w:rPr>
          <w:rFonts w:ascii="Garamond" w:hAnsi="Garamond"/>
          <w:i/>
        </w:rPr>
        <w:t>circularis</w:t>
      </w:r>
      <w:proofErr w:type="spellEnd"/>
      <w:r w:rsidRPr="002D16FB">
        <w:rPr>
          <w:rFonts w:ascii="Garamond" w:hAnsi="Garamond"/>
        </w:rPr>
        <w:t>. Notice he has harp pointy teeth. This fish thrived on coral. How do his body, his teeth, and his fins help him to thrive on a coral diet? (*Hint: he is thin and flat so he can get between coral structures).</w:t>
      </w:r>
    </w:p>
    <w:p w:rsidR="002D16FB" w:rsidRPr="002D16FB" w:rsidRDefault="002D16FB" w:rsidP="002D16FB">
      <w:pPr>
        <w:rPr>
          <w:rFonts w:ascii="Garamond" w:hAnsi="Garamond"/>
        </w:rPr>
      </w:pPr>
    </w:p>
    <w:p w:rsidR="002D16FB" w:rsidRPr="002D16FB" w:rsidRDefault="002D16FB" w:rsidP="002D16FB">
      <w:pPr>
        <w:rPr>
          <w:rFonts w:ascii="Garamond" w:hAnsi="Garamond"/>
          <w:b/>
        </w:rPr>
      </w:pPr>
      <w:proofErr w:type="spellStart"/>
      <w:r w:rsidRPr="002D16FB">
        <w:rPr>
          <w:rFonts w:ascii="Garamond" w:hAnsi="Garamond"/>
          <w:b/>
          <w:i/>
        </w:rPr>
        <w:t>Stegosarus</w:t>
      </w:r>
      <w:proofErr w:type="spellEnd"/>
      <w:r w:rsidRPr="002D16FB">
        <w:rPr>
          <w:rFonts w:ascii="Garamond" w:hAnsi="Garamond"/>
          <w:b/>
        </w:rPr>
        <w:t xml:space="preserve"> vs. </w:t>
      </w:r>
      <w:proofErr w:type="spellStart"/>
      <w:r w:rsidRPr="002D16FB">
        <w:rPr>
          <w:rFonts w:ascii="Garamond" w:hAnsi="Garamond"/>
          <w:b/>
          <w:i/>
        </w:rPr>
        <w:t>Allosaurus</w:t>
      </w:r>
      <w:proofErr w:type="spellEnd"/>
    </w:p>
    <w:p w:rsidR="002D16FB" w:rsidRDefault="002D16FB" w:rsidP="002D16FB">
      <w:pPr>
        <w:rPr>
          <w:rFonts w:ascii="Garamond" w:hAnsi="Garamond"/>
        </w:rPr>
      </w:pPr>
      <w:r w:rsidRPr="002D16FB">
        <w:rPr>
          <w:rFonts w:ascii="Garamond" w:hAnsi="Garamond"/>
        </w:rPr>
        <w:t xml:space="preserve">Compare and contrast the </w:t>
      </w:r>
      <w:proofErr w:type="spellStart"/>
      <w:r w:rsidRPr="002D16FB">
        <w:rPr>
          <w:rFonts w:ascii="Garamond" w:hAnsi="Garamond"/>
          <w:i/>
        </w:rPr>
        <w:t>stegosarus</w:t>
      </w:r>
      <w:proofErr w:type="spellEnd"/>
      <w:r w:rsidRPr="002D16FB">
        <w:rPr>
          <w:rFonts w:ascii="Garamond" w:hAnsi="Garamond"/>
        </w:rPr>
        <w:t xml:space="preserve"> and the </w:t>
      </w:r>
      <w:proofErr w:type="spellStart"/>
      <w:r w:rsidRPr="002D16FB">
        <w:rPr>
          <w:rFonts w:ascii="Garamond" w:hAnsi="Garamond"/>
          <w:i/>
        </w:rPr>
        <w:t>allosaurus</w:t>
      </w:r>
      <w:proofErr w:type="spellEnd"/>
      <w:r w:rsidRPr="002D16FB">
        <w:rPr>
          <w:rFonts w:ascii="Garamond" w:hAnsi="Garamond"/>
        </w:rPr>
        <w:t xml:space="preserve">. Which one do you think could run faster? Based on your observation of the bone structure which one would be more adapt to muddy terrain? Which animal was a carnivore and which was an herbivore? </w:t>
      </w:r>
    </w:p>
    <w:p w:rsidR="002D16FB" w:rsidRPr="002D16FB" w:rsidRDefault="002D16FB" w:rsidP="002D16FB">
      <w:pPr>
        <w:rPr>
          <w:rFonts w:ascii="Garamond" w:hAnsi="Garamond"/>
        </w:rPr>
      </w:pPr>
    </w:p>
    <w:p w:rsidR="002D16FB" w:rsidRPr="002D16FB" w:rsidRDefault="002D16FB" w:rsidP="002D16FB">
      <w:pPr>
        <w:rPr>
          <w:rFonts w:ascii="Garamond" w:hAnsi="Garamond"/>
        </w:rPr>
      </w:pPr>
    </w:p>
    <w:tbl>
      <w:tblPr>
        <w:tblStyle w:val="TableGrid"/>
        <w:tblW w:w="0" w:type="auto"/>
        <w:tblLook w:val="01E0" w:firstRow="1" w:lastRow="1" w:firstColumn="1" w:lastColumn="1" w:noHBand="0" w:noVBand="0"/>
      </w:tblPr>
      <w:tblGrid>
        <w:gridCol w:w="2388"/>
        <w:gridCol w:w="3600"/>
        <w:gridCol w:w="3588"/>
      </w:tblGrid>
      <w:tr w:rsidR="002D16FB" w:rsidRPr="002D16FB" w:rsidTr="00AF638F">
        <w:tc>
          <w:tcPr>
            <w:tcW w:w="2388" w:type="dxa"/>
          </w:tcPr>
          <w:p w:rsidR="002D16FB" w:rsidRPr="002D16FB" w:rsidRDefault="002D16FB" w:rsidP="00AF638F">
            <w:pPr>
              <w:jc w:val="center"/>
              <w:rPr>
                <w:rFonts w:ascii="Garamond" w:hAnsi="Garamond"/>
              </w:rPr>
            </w:pPr>
            <w:r w:rsidRPr="002D16FB">
              <w:rPr>
                <w:rFonts w:ascii="Garamond" w:hAnsi="Garamond"/>
              </w:rPr>
              <w:t>Compare/Contrast</w:t>
            </w:r>
          </w:p>
        </w:tc>
        <w:tc>
          <w:tcPr>
            <w:tcW w:w="3600" w:type="dxa"/>
          </w:tcPr>
          <w:p w:rsidR="002D16FB" w:rsidRPr="002D16FB" w:rsidRDefault="002D16FB" w:rsidP="00AF638F">
            <w:pPr>
              <w:jc w:val="center"/>
              <w:rPr>
                <w:rFonts w:ascii="Garamond" w:hAnsi="Garamond"/>
                <w:i/>
              </w:rPr>
            </w:pPr>
            <w:proofErr w:type="spellStart"/>
            <w:r w:rsidRPr="002D16FB">
              <w:rPr>
                <w:rFonts w:ascii="Garamond" w:hAnsi="Garamond"/>
                <w:i/>
              </w:rPr>
              <w:t>Stegosarus</w:t>
            </w:r>
            <w:proofErr w:type="spellEnd"/>
          </w:p>
        </w:tc>
        <w:tc>
          <w:tcPr>
            <w:tcW w:w="3588" w:type="dxa"/>
          </w:tcPr>
          <w:p w:rsidR="002D16FB" w:rsidRPr="002D16FB" w:rsidRDefault="002D16FB" w:rsidP="00AF638F">
            <w:pPr>
              <w:jc w:val="center"/>
              <w:rPr>
                <w:rFonts w:ascii="Garamond" w:hAnsi="Garamond"/>
                <w:i/>
              </w:rPr>
            </w:pPr>
            <w:proofErr w:type="spellStart"/>
            <w:r w:rsidRPr="002D16FB">
              <w:rPr>
                <w:rFonts w:ascii="Garamond" w:hAnsi="Garamond"/>
                <w:i/>
              </w:rPr>
              <w:t>Allosaurus</w:t>
            </w:r>
            <w:proofErr w:type="spellEnd"/>
          </w:p>
        </w:tc>
      </w:tr>
      <w:tr w:rsidR="002D16FB" w:rsidRPr="002D16FB" w:rsidTr="00AF638F">
        <w:tc>
          <w:tcPr>
            <w:tcW w:w="2388" w:type="dxa"/>
          </w:tcPr>
          <w:p w:rsidR="002D16FB" w:rsidRPr="002D16FB" w:rsidRDefault="002D16FB" w:rsidP="00AF638F">
            <w:pPr>
              <w:rPr>
                <w:rFonts w:ascii="Garamond" w:hAnsi="Garamond"/>
              </w:rPr>
            </w:pPr>
            <w:r w:rsidRPr="002D16FB">
              <w:rPr>
                <w:rFonts w:ascii="Garamond" w:hAnsi="Garamond"/>
              </w:rPr>
              <w:t>Run Faster? Why?</w:t>
            </w:r>
          </w:p>
        </w:tc>
        <w:tc>
          <w:tcPr>
            <w:tcW w:w="3600"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tc>
        <w:tc>
          <w:tcPr>
            <w:tcW w:w="3588" w:type="dxa"/>
          </w:tcPr>
          <w:p w:rsidR="002D16FB" w:rsidRPr="002D16FB" w:rsidRDefault="002D16FB" w:rsidP="00AF638F">
            <w:pPr>
              <w:rPr>
                <w:rFonts w:ascii="Garamond" w:hAnsi="Garamond"/>
              </w:rPr>
            </w:pPr>
          </w:p>
        </w:tc>
      </w:tr>
      <w:tr w:rsidR="002D16FB" w:rsidRPr="002D16FB" w:rsidTr="00AF638F">
        <w:tc>
          <w:tcPr>
            <w:tcW w:w="2388" w:type="dxa"/>
          </w:tcPr>
          <w:p w:rsidR="002D16FB" w:rsidRPr="002D16FB" w:rsidRDefault="002D16FB" w:rsidP="00AF638F">
            <w:pPr>
              <w:rPr>
                <w:rFonts w:ascii="Garamond" w:hAnsi="Garamond"/>
              </w:rPr>
            </w:pPr>
            <w:r w:rsidRPr="002D16FB">
              <w:rPr>
                <w:rFonts w:ascii="Garamond" w:hAnsi="Garamond"/>
              </w:rPr>
              <w:t>Better on muddy Terrain? How do you know?</w:t>
            </w:r>
          </w:p>
        </w:tc>
        <w:tc>
          <w:tcPr>
            <w:tcW w:w="3600"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tc>
        <w:tc>
          <w:tcPr>
            <w:tcW w:w="3588"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tc>
      </w:tr>
      <w:tr w:rsidR="002D16FB" w:rsidRPr="002D16FB" w:rsidTr="00AF638F">
        <w:tc>
          <w:tcPr>
            <w:tcW w:w="2388" w:type="dxa"/>
          </w:tcPr>
          <w:p w:rsidR="002D16FB" w:rsidRPr="002D16FB" w:rsidRDefault="002D16FB" w:rsidP="00AF638F">
            <w:pPr>
              <w:rPr>
                <w:rFonts w:ascii="Garamond" w:hAnsi="Garamond"/>
              </w:rPr>
            </w:pPr>
            <w:r w:rsidRPr="002D16FB">
              <w:rPr>
                <w:rFonts w:ascii="Garamond" w:hAnsi="Garamond"/>
              </w:rPr>
              <w:t>Carnivore/Herbivore. Evidence?</w:t>
            </w:r>
          </w:p>
        </w:tc>
        <w:tc>
          <w:tcPr>
            <w:tcW w:w="3600"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p w:rsidR="002D16FB" w:rsidRPr="002D16FB" w:rsidRDefault="002D16FB" w:rsidP="00AF638F">
            <w:pPr>
              <w:rPr>
                <w:rFonts w:ascii="Garamond" w:hAnsi="Garamond"/>
              </w:rPr>
            </w:pPr>
          </w:p>
        </w:tc>
        <w:tc>
          <w:tcPr>
            <w:tcW w:w="3588" w:type="dxa"/>
          </w:tcPr>
          <w:p w:rsidR="002D16FB" w:rsidRPr="002D16FB" w:rsidRDefault="002D16FB" w:rsidP="00AF638F">
            <w:pPr>
              <w:rPr>
                <w:rFonts w:ascii="Garamond" w:hAnsi="Garamond"/>
              </w:rPr>
            </w:pPr>
          </w:p>
        </w:tc>
      </w:tr>
    </w:tbl>
    <w:p w:rsidR="002D16FB" w:rsidRPr="002D16FB" w:rsidRDefault="002D16FB" w:rsidP="002D16FB">
      <w:pPr>
        <w:rPr>
          <w:rFonts w:ascii="Garamond" w:hAnsi="Garamond"/>
        </w:rPr>
      </w:pPr>
    </w:p>
    <w:p w:rsidR="002D16FB" w:rsidRPr="002D16FB" w:rsidRDefault="002D16FB" w:rsidP="002D16FB">
      <w:pPr>
        <w:rPr>
          <w:rFonts w:ascii="Garamond" w:hAnsi="Garamond"/>
          <w:b/>
        </w:rPr>
      </w:pPr>
      <w:r w:rsidRPr="002D16FB">
        <w:rPr>
          <w:rFonts w:ascii="Garamond" w:hAnsi="Garamond"/>
          <w:b/>
        </w:rPr>
        <w:t>The Late Cretaceous</w:t>
      </w:r>
    </w:p>
    <w:p w:rsidR="002D16FB" w:rsidRPr="002D16FB" w:rsidRDefault="002D16FB" w:rsidP="002D16FB">
      <w:pPr>
        <w:rPr>
          <w:rFonts w:ascii="Garamond" w:hAnsi="Garamond"/>
        </w:rPr>
      </w:pPr>
      <w:r w:rsidRPr="002D16FB">
        <w:rPr>
          <w:rFonts w:ascii="Garamond" w:hAnsi="Garamond"/>
        </w:rPr>
        <w:t>Complete the food chain using the options below:</w:t>
      </w:r>
    </w:p>
    <w:p w:rsidR="002D16FB" w:rsidRPr="002D16FB" w:rsidRDefault="002D16FB" w:rsidP="002D16FB">
      <w:pPr>
        <w:rPr>
          <w:rFonts w:ascii="Garamond" w:hAnsi="Garamond"/>
        </w:rPr>
      </w:pPr>
    </w:p>
    <w:p w:rsidR="002D16FB" w:rsidRPr="002D16FB" w:rsidRDefault="002D16FB" w:rsidP="002D16FB">
      <w:pPr>
        <w:jc w:val="center"/>
        <w:rPr>
          <w:rFonts w:ascii="Garamond" w:hAnsi="Garamond"/>
        </w:rPr>
      </w:pPr>
      <w:r w:rsidRPr="002D16FB">
        <w:rPr>
          <w:rFonts w:ascii="Garamond" w:hAnsi="Garamond"/>
        </w:rPr>
        <w:t>Sun</w:t>
      </w:r>
      <w:r w:rsidRPr="002D16FB">
        <w:rPr>
          <w:rFonts w:ascii="Garamond" w:hAnsi="Garamond"/>
        </w:rPr>
        <w:tab/>
      </w:r>
      <w:r w:rsidRPr="002D16FB">
        <w:rPr>
          <w:rFonts w:ascii="Garamond" w:hAnsi="Garamond"/>
          <w:i/>
        </w:rPr>
        <w:t>triceratops</w:t>
      </w:r>
      <w:r w:rsidRPr="002D16FB">
        <w:rPr>
          <w:rFonts w:ascii="Garamond" w:hAnsi="Garamond"/>
        </w:rPr>
        <w:t xml:space="preserve"> </w:t>
      </w:r>
      <w:r w:rsidRPr="002D16FB">
        <w:rPr>
          <w:rFonts w:ascii="Garamond" w:hAnsi="Garamond"/>
        </w:rPr>
        <w:tab/>
        <w:t xml:space="preserve">magnolia </w:t>
      </w:r>
    </w:p>
    <w:p w:rsidR="002D16FB" w:rsidRPr="002D16FB" w:rsidRDefault="002D16FB" w:rsidP="002D16FB">
      <w:pPr>
        <w:jc w:val="center"/>
        <w:rPr>
          <w:rFonts w:ascii="Garamond" w:hAnsi="Garamond"/>
          <w:i/>
        </w:rPr>
      </w:pPr>
      <w:proofErr w:type="gramStart"/>
      <w:r w:rsidRPr="002D16FB">
        <w:rPr>
          <w:rFonts w:ascii="Garamond" w:hAnsi="Garamond"/>
        </w:rPr>
        <w:t>decay/nutrients</w:t>
      </w:r>
      <w:proofErr w:type="gramEnd"/>
      <w:r w:rsidRPr="002D16FB">
        <w:rPr>
          <w:rFonts w:ascii="Garamond" w:hAnsi="Garamond"/>
        </w:rPr>
        <w:tab/>
        <w:t xml:space="preserve"> </w:t>
      </w:r>
      <w:r w:rsidRPr="002D16FB">
        <w:rPr>
          <w:rFonts w:ascii="Garamond" w:hAnsi="Garamond"/>
          <w:i/>
        </w:rPr>
        <w:t>tyrannosaurus rex</w:t>
      </w:r>
    </w:p>
    <w:p w:rsidR="002D16FB" w:rsidRPr="002D16FB" w:rsidRDefault="002D16FB" w:rsidP="002D16FB">
      <w:pPr>
        <w:jc w:val="cente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r w:rsidRPr="002D16FB">
        <w:rPr>
          <w:rFonts w:ascii="Garamond" w:hAnsi="Garamond"/>
          <w:noProof/>
        </w:rPr>
        <mc:AlternateContent>
          <mc:Choice Requires="wpg">
            <w:drawing>
              <wp:anchor distT="0" distB="0" distL="114300" distR="114300" simplePos="0" relativeHeight="251659264" behindDoc="0" locked="0" layoutInCell="1" allowOverlap="1" wp14:anchorId="1DF2A211" wp14:editId="00401AEE">
                <wp:simplePos x="0" y="0"/>
                <wp:positionH relativeFrom="column">
                  <wp:posOffset>-152400</wp:posOffset>
                </wp:positionH>
                <wp:positionV relativeFrom="paragraph">
                  <wp:posOffset>121285</wp:posOffset>
                </wp:positionV>
                <wp:extent cx="6172200" cy="571500"/>
                <wp:effectExtent l="9525" t="6985" r="952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71500"/>
                          <a:chOff x="1200" y="8029"/>
                          <a:chExt cx="9720" cy="900"/>
                        </a:xfrm>
                      </wpg:grpSpPr>
                      <wps:wsp>
                        <wps:cNvPr id="4" name="Rectangle 3"/>
                        <wps:cNvSpPr>
                          <a:spLocks noChangeArrowheads="1"/>
                        </wps:cNvSpPr>
                        <wps:spPr bwMode="auto">
                          <a:xfrm>
                            <a:off x="1200" y="8029"/>
                            <a:ext cx="14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3360" y="8029"/>
                            <a:ext cx="14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5400" y="8029"/>
                            <a:ext cx="14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9480" y="8029"/>
                            <a:ext cx="14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7440" y="8029"/>
                            <a:ext cx="144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8"/>
                        <wps:cNvCnPr/>
                        <wps:spPr bwMode="auto">
                          <a:xfrm>
                            <a:off x="2760" y="838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wps:spPr bwMode="auto">
                          <a:xfrm>
                            <a:off x="4920" y="838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6960" y="838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9000" y="838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pt;margin-top:9.55pt;width:486pt;height:45pt;z-index:251659264" coordorigin="1200,8029" coordsize="97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">
                <v:rect id="Rectangle 3" o:spid="_x0000_s1027" style="position:absolute;left:1200;top:802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4" o:spid="_x0000_s1028" style="position:absolute;left:3360;top:802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5" o:spid="_x0000_s1029" style="position:absolute;left:5400;top:802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 o:spid="_x0000_s1030" style="position:absolute;left:9480;top:802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7" o:spid="_x0000_s1031" style="position:absolute;left:7440;top:8029;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8" o:spid="_x0000_s1032" style="position:absolute;visibility:visible;mso-wrap-style:square" from="2760,8389" to="3120,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 o:spid="_x0000_s1033" style="position:absolute;visibility:visible;mso-wrap-style:square" from="4920,8389" to="5280,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 o:spid="_x0000_s1034" style="position:absolute;visibility:visible;mso-wrap-style:square" from="6960,8389" to="7320,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visibility:visible;mso-wrap-style:square" from="9000,8389" to="9360,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jc w:val="center"/>
        <w:rPr>
          <w:rFonts w:ascii="Garamond" w:hAnsi="Garamond"/>
        </w:rPr>
      </w:pPr>
    </w:p>
    <w:p w:rsidR="002D16FB" w:rsidRPr="002D16FB" w:rsidRDefault="002D16FB" w:rsidP="002D16FB">
      <w:pPr>
        <w:rPr>
          <w:rFonts w:ascii="Garamond" w:hAnsi="Garamond"/>
          <w:b/>
        </w:rPr>
      </w:pPr>
      <w:r w:rsidRPr="002D16FB">
        <w:rPr>
          <w:rFonts w:ascii="Garamond" w:hAnsi="Garamond"/>
          <w:b/>
        </w:rPr>
        <w:t>“Stan” vs. “Lane”</w:t>
      </w:r>
    </w:p>
    <w:p w:rsidR="002D16FB" w:rsidRPr="002D16FB" w:rsidRDefault="002D16FB" w:rsidP="002D16FB">
      <w:pPr>
        <w:rPr>
          <w:rFonts w:ascii="Garamond" w:hAnsi="Garamond"/>
        </w:rPr>
      </w:pPr>
      <w:r w:rsidRPr="002D16FB">
        <w:rPr>
          <w:rFonts w:ascii="Garamond" w:hAnsi="Garamond"/>
        </w:rPr>
        <w:t>Based on their physical appearance, which one is hunting the other? Explain your answer.</w:t>
      </w: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Default="002D16FB" w:rsidP="002D16FB">
      <w:pPr>
        <w:rPr>
          <w:rFonts w:ascii="Garamond" w:hAnsi="Garamond"/>
          <w:b/>
        </w:rPr>
      </w:pPr>
    </w:p>
    <w:p w:rsidR="002D16FB" w:rsidRPr="002D16FB" w:rsidRDefault="002D16FB" w:rsidP="002D16FB">
      <w:pPr>
        <w:rPr>
          <w:rFonts w:ascii="Garamond" w:hAnsi="Garamond"/>
          <w:b/>
        </w:rPr>
      </w:pPr>
      <w:proofErr w:type="spellStart"/>
      <w:r w:rsidRPr="002D16FB">
        <w:rPr>
          <w:rFonts w:ascii="Garamond" w:hAnsi="Garamond"/>
          <w:b/>
        </w:rPr>
        <w:lastRenderedPageBreak/>
        <w:t>Quetzalcoatlus</w:t>
      </w:r>
      <w:proofErr w:type="spellEnd"/>
    </w:p>
    <w:p w:rsidR="002D16FB" w:rsidRPr="002D16FB" w:rsidRDefault="002D16FB" w:rsidP="002D16FB">
      <w:pPr>
        <w:rPr>
          <w:rFonts w:ascii="Garamond" w:hAnsi="Garamond"/>
        </w:rPr>
      </w:pPr>
      <w:r w:rsidRPr="002D16FB">
        <w:rPr>
          <w:rFonts w:ascii="Garamond" w:hAnsi="Garamond"/>
        </w:rPr>
        <w:t xml:space="preserve">Does this animal give live birth like “Jurassic Mom”? </w:t>
      </w: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r w:rsidRPr="002D16FB">
        <w:rPr>
          <w:rFonts w:ascii="Garamond" w:hAnsi="Garamond"/>
        </w:rPr>
        <w:t xml:space="preserve">Which baby (Jurassic Mom or </w:t>
      </w:r>
      <w:proofErr w:type="spellStart"/>
      <w:r w:rsidRPr="002D16FB">
        <w:rPr>
          <w:rFonts w:ascii="Garamond" w:hAnsi="Garamond"/>
        </w:rPr>
        <w:t>Quetzalcoatlus</w:t>
      </w:r>
      <w:proofErr w:type="spellEnd"/>
      <w:r w:rsidRPr="002D16FB">
        <w:rPr>
          <w:rFonts w:ascii="Garamond" w:hAnsi="Garamond"/>
        </w:rPr>
        <w:t xml:space="preserve">) do you think would be most </w:t>
      </w:r>
      <w:proofErr w:type="spellStart"/>
      <w:proofErr w:type="gramStart"/>
      <w:r w:rsidRPr="002D16FB">
        <w:rPr>
          <w:rFonts w:ascii="Garamond" w:hAnsi="Garamond"/>
        </w:rPr>
        <w:t>dependant</w:t>
      </w:r>
      <w:proofErr w:type="spellEnd"/>
      <w:proofErr w:type="gramEnd"/>
      <w:r w:rsidRPr="002D16FB">
        <w:rPr>
          <w:rFonts w:ascii="Garamond" w:hAnsi="Garamond"/>
        </w:rPr>
        <w:t xml:space="preserve"> on mom after birth?</w:t>
      </w: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b/>
        </w:rPr>
      </w:pPr>
      <w:r w:rsidRPr="002D16FB">
        <w:rPr>
          <w:rFonts w:ascii="Garamond" w:hAnsi="Garamond"/>
          <w:b/>
        </w:rPr>
        <w:t>Fight or Flight</w:t>
      </w:r>
    </w:p>
    <w:p w:rsidR="002D16FB" w:rsidRPr="002D16FB" w:rsidRDefault="002D16FB" w:rsidP="002D16FB">
      <w:pPr>
        <w:rPr>
          <w:rFonts w:ascii="Garamond" w:hAnsi="Garamond"/>
        </w:rPr>
      </w:pPr>
      <w:r w:rsidRPr="002D16FB">
        <w:rPr>
          <w:rFonts w:ascii="Garamond" w:hAnsi="Garamond"/>
        </w:rPr>
        <w:t xml:space="preserve">Compare the two scenes on display. One includes a </w:t>
      </w:r>
      <w:r w:rsidRPr="002D16FB">
        <w:rPr>
          <w:rFonts w:ascii="Garamond" w:hAnsi="Garamond"/>
          <w:i/>
        </w:rPr>
        <w:t>t.-rex</w:t>
      </w:r>
      <w:r w:rsidRPr="002D16FB">
        <w:rPr>
          <w:rFonts w:ascii="Garamond" w:hAnsi="Garamond"/>
        </w:rPr>
        <w:t xml:space="preserve"> and a </w:t>
      </w:r>
      <w:proofErr w:type="spellStart"/>
      <w:r w:rsidRPr="002D16FB">
        <w:rPr>
          <w:rFonts w:ascii="Garamond" w:hAnsi="Garamond"/>
          <w:i/>
        </w:rPr>
        <w:t>denversaurus</w:t>
      </w:r>
      <w:proofErr w:type="spellEnd"/>
      <w:r w:rsidRPr="002D16FB">
        <w:rPr>
          <w:rFonts w:ascii="Garamond" w:hAnsi="Garamond"/>
        </w:rPr>
        <w:t xml:space="preserve"> and the other includes a </w:t>
      </w:r>
      <w:r w:rsidRPr="002D16FB">
        <w:rPr>
          <w:rFonts w:ascii="Garamond" w:hAnsi="Garamond"/>
          <w:i/>
        </w:rPr>
        <w:t>t.-rex</w:t>
      </w:r>
      <w:r w:rsidRPr="002D16FB">
        <w:rPr>
          <w:rFonts w:ascii="Garamond" w:hAnsi="Garamond"/>
        </w:rPr>
        <w:t xml:space="preserve"> and a set of three </w:t>
      </w:r>
      <w:proofErr w:type="spellStart"/>
      <w:r w:rsidRPr="002D16FB">
        <w:rPr>
          <w:rFonts w:ascii="Garamond" w:hAnsi="Garamond"/>
          <w:i/>
        </w:rPr>
        <w:t>quetzalcoatlus</w:t>
      </w:r>
      <w:proofErr w:type="spellEnd"/>
      <w:r w:rsidRPr="002D16FB">
        <w:rPr>
          <w:rFonts w:ascii="Garamond" w:hAnsi="Garamond"/>
        </w:rPr>
        <w:t xml:space="preserve">. Which scene shows a “fight” to survive and which scene shows a “flight” to survive? </w:t>
      </w:r>
    </w:p>
    <w:p w:rsidR="002D16FB" w:rsidRPr="002D16FB" w:rsidRDefault="002D16FB" w:rsidP="002D16FB">
      <w:pPr>
        <w:rPr>
          <w:rFonts w:ascii="Garamond" w:hAnsi="Garamond"/>
        </w:rPr>
      </w:pPr>
    </w:p>
    <w:tbl>
      <w:tblPr>
        <w:tblStyle w:val="TableGrid"/>
        <w:tblW w:w="0" w:type="auto"/>
        <w:tblLook w:val="01E0" w:firstRow="1" w:lastRow="1" w:firstColumn="1" w:lastColumn="1" w:noHBand="0" w:noVBand="0"/>
      </w:tblPr>
      <w:tblGrid>
        <w:gridCol w:w="1428"/>
        <w:gridCol w:w="8148"/>
      </w:tblGrid>
      <w:tr w:rsidR="002D16FB" w:rsidRPr="002D16FB" w:rsidTr="00AF638F">
        <w:tc>
          <w:tcPr>
            <w:tcW w:w="1428" w:type="dxa"/>
          </w:tcPr>
          <w:p w:rsidR="002D16FB" w:rsidRPr="002D16FB" w:rsidRDefault="002D16FB" w:rsidP="00AF638F">
            <w:pPr>
              <w:jc w:val="center"/>
              <w:rPr>
                <w:rFonts w:ascii="Garamond" w:hAnsi="Garamond"/>
              </w:rPr>
            </w:pPr>
            <w:r w:rsidRPr="002D16FB">
              <w:rPr>
                <w:rFonts w:ascii="Garamond" w:hAnsi="Garamond"/>
              </w:rPr>
              <w:t>Action</w:t>
            </w:r>
          </w:p>
        </w:tc>
        <w:tc>
          <w:tcPr>
            <w:tcW w:w="8148" w:type="dxa"/>
          </w:tcPr>
          <w:p w:rsidR="002D16FB" w:rsidRPr="002D16FB" w:rsidRDefault="002D16FB" w:rsidP="00AF638F">
            <w:pPr>
              <w:jc w:val="center"/>
              <w:rPr>
                <w:rFonts w:ascii="Garamond" w:hAnsi="Garamond"/>
              </w:rPr>
            </w:pPr>
            <w:r w:rsidRPr="002D16FB">
              <w:rPr>
                <w:rFonts w:ascii="Garamond" w:hAnsi="Garamond"/>
              </w:rPr>
              <w:t>Scene</w:t>
            </w:r>
          </w:p>
        </w:tc>
      </w:tr>
      <w:tr w:rsidR="002D16FB" w:rsidRPr="002D16FB" w:rsidTr="00AF638F">
        <w:tc>
          <w:tcPr>
            <w:tcW w:w="1428" w:type="dxa"/>
          </w:tcPr>
          <w:p w:rsidR="002D16FB" w:rsidRPr="002D16FB" w:rsidRDefault="002D16FB" w:rsidP="00AF638F">
            <w:pPr>
              <w:jc w:val="center"/>
              <w:rPr>
                <w:rFonts w:ascii="Garamond" w:hAnsi="Garamond"/>
              </w:rPr>
            </w:pPr>
          </w:p>
          <w:p w:rsidR="002D16FB" w:rsidRPr="002D16FB" w:rsidRDefault="002D16FB" w:rsidP="00AF638F">
            <w:pPr>
              <w:jc w:val="center"/>
              <w:rPr>
                <w:rFonts w:ascii="Garamond" w:hAnsi="Garamond"/>
              </w:rPr>
            </w:pPr>
            <w:r w:rsidRPr="002D16FB">
              <w:rPr>
                <w:rFonts w:ascii="Garamond" w:hAnsi="Garamond"/>
              </w:rPr>
              <w:t>Fight</w:t>
            </w:r>
          </w:p>
          <w:p w:rsidR="002D16FB" w:rsidRPr="002D16FB" w:rsidRDefault="002D16FB" w:rsidP="00AF638F">
            <w:pPr>
              <w:jc w:val="center"/>
              <w:rPr>
                <w:rFonts w:ascii="Garamond" w:hAnsi="Garamond"/>
              </w:rPr>
            </w:pPr>
          </w:p>
        </w:tc>
        <w:tc>
          <w:tcPr>
            <w:tcW w:w="8148"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tc>
      </w:tr>
      <w:tr w:rsidR="002D16FB" w:rsidRPr="002D16FB" w:rsidTr="00AF638F">
        <w:tc>
          <w:tcPr>
            <w:tcW w:w="1428" w:type="dxa"/>
          </w:tcPr>
          <w:p w:rsidR="002D16FB" w:rsidRPr="002D16FB" w:rsidRDefault="002D16FB" w:rsidP="00AF638F">
            <w:pPr>
              <w:jc w:val="center"/>
              <w:rPr>
                <w:rFonts w:ascii="Garamond" w:hAnsi="Garamond"/>
              </w:rPr>
            </w:pPr>
          </w:p>
          <w:p w:rsidR="002D16FB" w:rsidRPr="002D16FB" w:rsidRDefault="002D16FB" w:rsidP="00AF638F">
            <w:pPr>
              <w:jc w:val="center"/>
              <w:rPr>
                <w:rFonts w:ascii="Garamond" w:hAnsi="Garamond"/>
              </w:rPr>
            </w:pPr>
            <w:r w:rsidRPr="002D16FB">
              <w:rPr>
                <w:rFonts w:ascii="Garamond" w:hAnsi="Garamond"/>
              </w:rPr>
              <w:t>Flight</w:t>
            </w:r>
          </w:p>
          <w:p w:rsidR="002D16FB" w:rsidRPr="002D16FB" w:rsidRDefault="002D16FB" w:rsidP="00AF638F">
            <w:pPr>
              <w:jc w:val="center"/>
              <w:rPr>
                <w:rFonts w:ascii="Garamond" w:hAnsi="Garamond"/>
              </w:rPr>
            </w:pPr>
          </w:p>
          <w:p w:rsidR="002D16FB" w:rsidRPr="002D16FB" w:rsidRDefault="002D16FB" w:rsidP="00AF638F">
            <w:pPr>
              <w:jc w:val="center"/>
              <w:rPr>
                <w:rFonts w:ascii="Garamond" w:hAnsi="Garamond"/>
              </w:rPr>
            </w:pPr>
          </w:p>
        </w:tc>
        <w:tc>
          <w:tcPr>
            <w:tcW w:w="8148" w:type="dxa"/>
          </w:tcPr>
          <w:p w:rsidR="002D16FB" w:rsidRPr="002D16FB" w:rsidRDefault="002D16FB" w:rsidP="00AF638F">
            <w:pPr>
              <w:rPr>
                <w:rFonts w:ascii="Garamond" w:hAnsi="Garamond"/>
              </w:rPr>
            </w:pPr>
          </w:p>
          <w:p w:rsidR="002D16FB" w:rsidRPr="002D16FB" w:rsidRDefault="002D16FB" w:rsidP="00AF638F">
            <w:pPr>
              <w:rPr>
                <w:rFonts w:ascii="Garamond" w:hAnsi="Garamond"/>
              </w:rPr>
            </w:pPr>
          </w:p>
        </w:tc>
      </w:tr>
    </w:tbl>
    <w:p w:rsidR="002D16FB" w:rsidRPr="002D16FB" w:rsidRDefault="002D16FB" w:rsidP="002D16FB">
      <w:pPr>
        <w:rPr>
          <w:rFonts w:ascii="Garamond" w:hAnsi="Garamond"/>
        </w:rPr>
      </w:pPr>
    </w:p>
    <w:p w:rsidR="002D16FB" w:rsidRPr="002D16FB" w:rsidRDefault="002D16FB" w:rsidP="002D16FB">
      <w:pPr>
        <w:rPr>
          <w:rFonts w:ascii="Garamond" w:hAnsi="Garamond"/>
        </w:rPr>
      </w:pPr>
    </w:p>
    <w:p w:rsidR="002D16FB" w:rsidRPr="002D16FB" w:rsidRDefault="002D16FB" w:rsidP="002D16FB">
      <w:pPr>
        <w:rPr>
          <w:rFonts w:ascii="Garamond" w:hAnsi="Garamond"/>
          <w:b/>
        </w:rPr>
      </w:pPr>
      <w:r w:rsidRPr="002D16FB">
        <w:rPr>
          <w:rFonts w:ascii="Garamond" w:hAnsi="Garamond"/>
          <w:b/>
        </w:rPr>
        <w:t>The End of the Ice Age</w:t>
      </w:r>
    </w:p>
    <w:p w:rsidR="002D16FB" w:rsidRPr="002D16FB" w:rsidRDefault="002D16FB" w:rsidP="002D16FB">
      <w:pPr>
        <w:rPr>
          <w:rFonts w:ascii="Garamond" w:hAnsi="Garamond"/>
        </w:rPr>
      </w:pPr>
      <w:r w:rsidRPr="002D16FB">
        <w:rPr>
          <w:rFonts w:ascii="Garamond" w:hAnsi="Garamond"/>
        </w:rPr>
        <w:t>By the end of the Ice Age the mammoth, mastodons and giant slots like “</w:t>
      </w:r>
      <w:proofErr w:type="spellStart"/>
      <w:r w:rsidRPr="002D16FB">
        <w:rPr>
          <w:rFonts w:ascii="Garamond" w:hAnsi="Garamond"/>
        </w:rPr>
        <w:t>slothzilla</w:t>
      </w:r>
      <w:proofErr w:type="spellEnd"/>
      <w:r w:rsidRPr="002D16FB">
        <w:rPr>
          <w:rFonts w:ascii="Garamond" w:hAnsi="Garamond"/>
        </w:rPr>
        <w:t>” became extinct. List two reasons why you think this happened.</w:t>
      </w:r>
    </w:p>
    <w:p w:rsidR="002D16FB" w:rsidRPr="002D16FB" w:rsidRDefault="002D16FB" w:rsidP="002D16FB">
      <w:pPr>
        <w:rPr>
          <w:rFonts w:ascii="Garamond" w:hAnsi="Garamond"/>
        </w:rPr>
      </w:pPr>
    </w:p>
    <w:p w:rsidR="002D16FB" w:rsidRPr="002D16FB" w:rsidRDefault="002D16FB" w:rsidP="002D16FB">
      <w:pPr>
        <w:rPr>
          <w:rFonts w:ascii="Garamond" w:hAnsi="Garamond"/>
        </w:rPr>
      </w:pPr>
      <w:r w:rsidRPr="002D16FB">
        <w:rPr>
          <w:rFonts w:ascii="Garamond" w:hAnsi="Garamond"/>
        </w:rPr>
        <w:t xml:space="preserve">1. </w:t>
      </w:r>
    </w:p>
    <w:p w:rsidR="002D16FB" w:rsidRPr="002D16FB" w:rsidRDefault="002D16FB" w:rsidP="002D16FB">
      <w:pPr>
        <w:rPr>
          <w:rFonts w:ascii="Garamond" w:hAnsi="Garamond"/>
        </w:rPr>
      </w:pPr>
    </w:p>
    <w:p w:rsidR="002D16FB" w:rsidRPr="002D16FB" w:rsidRDefault="002D16FB" w:rsidP="002D16FB">
      <w:pPr>
        <w:rPr>
          <w:rFonts w:ascii="Garamond" w:hAnsi="Garamond"/>
        </w:rPr>
      </w:pPr>
      <w:r w:rsidRPr="002D16FB">
        <w:rPr>
          <w:rFonts w:ascii="Garamond" w:hAnsi="Garamond"/>
        </w:rPr>
        <w:t>2.</w:t>
      </w:r>
    </w:p>
    <w:p w:rsidR="002D16FB" w:rsidRPr="002D16FB" w:rsidRDefault="002D16FB" w:rsidP="002D16FB">
      <w:pPr>
        <w:rPr>
          <w:rFonts w:ascii="Garamond" w:hAnsi="Garamond"/>
        </w:rPr>
      </w:pPr>
    </w:p>
    <w:p w:rsidR="008469AF" w:rsidRDefault="008469AF"/>
    <w:sectPr w:rsidR="008469AF" w:rsidSect="002D1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FB"/>
    <w:rsid w:val="002D16FB"/>
    <w:rsid w:val="005F37D5"/>
    <w:rsid w:val="0084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6FB"/>
    <w:rPr>
      <w:rFonts w:ascii="Tahoma" w:hAnsi="Tahoma" w:cs="Tahoma"/>
      <w:sz w:val="16"/>
      <w:szCs w:val="16"/>
    </w:rPr>
  </w:style>
  <w:style w:type="character" w:customStyle="1" w:styleId="BalloonTextChar">
    <w:name w:val="Balloon Text Char"/>
    <w:basedOn w:val="DefaultParagraphFont"/>
    <w:link w:val="BalloonText"/>
    <w:uiPriority w:val="99"/>
    <w:semiHidden/>
    <w:rsid w:val="002D16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6FB"/>
    <w:rPr>
      <w:rFonts w:ascii="Tahoma" w:hAnsi="Tahoma" w:cs="Tahoma"/>
      <w:sz w:val="16"/>
      <w:szCs w:val="16"/>
    </w:rPr>
  </w:style>
  <w:style w:type="character" w:customStyle="1" w:styleId="BalloonTextChar">
    <w:name w:val="Balloon Text Char"/>
    <w:basedOn w:val="DefaultParagraphFont"/>
    <w:link w:val="BalloonText"/>
    <w:uiPriority w:val="99"/>
    <w:semiHidden/>
    <w:rsid w:val="002D16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Nora</dc:creator>
  <cp:lastModifiedBy>Rogers, Nora</cp:lastModifiedBy>
  <cp:revision>2</cp:revision>
  <dcterms:created xsi:type="dcterms:W3CDTF">2016-02-08T22:20:00Z</dcterms:created>
  <dcterms:modified xsi:type="dcterms:W3CDTF">2016-02-08T22:20:00Z</dcterms:modified>
</cp:coreProperties>
</file>